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6B" w:rsidRPr="00737502" w:rsidRDefault="0092296B" w:rsidP="0092296B">
      <w:pPr>
        <w:ind w:firstLine="426"/>
        <w:jc w:val="center"/>
        <w:rPr>
          <w:rFonts w:ascii="Times New Roman" w:hAnsi="Times New Roman" w:cs="Times New Roman"/>
          <w:b/>
          <w:sz w:val="32"/>
          <w:szCs w:val="32"/>
          <w:lang w:val="uk-UA"/>
        </w:rPr>
      </w:pPr>
      <w:r w:rsidRPr="00737502">
        <w:rPr>
          <w:rFonts w:ascii="Times New Roman" w:hAnsi="Times New Roman" w:cs="Times New Roman"/>
          <w:b/>
          <w:sz w:val="32"/>
          <w:szCs w:val="32"/>
          <w:lang w:val="uk-UA"/>
        </w:rPr>
        <w:t xml:space="preserve">Правила прийому до </w:t>
      </w:r>
      <w:proofErr w:type="spellStart"/>
      <w:r>
        <w:rPr>
          <w:rFonts w:ascii="Times New Roman" w:hAnsi="Times New Roman" w:cs="Times New Roman"/>
          <w:b/>
          <w:sz w:val="32"/>
          <w:szCs w:val="32"/>
          <w:lang w:val="uk-UA"/>
        </w:rPr>
        <w:t>Митченківського</w:t>
      </w:r>
      <w:proofErr w:type="spellEnd"/>
      <w:r>
        <w:rPr>
          <w:rFonts w:ascii="Times New Roman" w:hAnsi="Times New Roman" w:cs="Times New Roman"/>
          <w:b/>
          <w:sz w:val="32"/>
          <w:szCs w:val="32"/>
          <w:lang w:val="uk-UA"/>
        </w:rPr>
        <w:t xml:space="preserve"> НВК</w:t>
      </w:r>
    </w:p>
    <w:p w:rsidR="0092296B" w:rsidRPr="00737502" w:rsidRDefault="0092296B" w:rsidP="0092296B">
      <w:pPr>
        <w:ind w:firstLine="426"/>
        <w:jc w:val="both"/>
        <w:rPr>
          <w:rFonts w:ascii="Times New Roman" w:hAnsi="Times New Roman" w:cs="Times New Roman"/>
          <w:sz w:val="28"/>
          <w:szCs w:val="28"/>
          <w:lang w:val="uk-UA"/>
        </w:rPr>
      </w:pPr>
      <w:r w:rsidRPr="00737502">
        <w:rPr>
          <w:rFonts w:ascii="Times New Roman" w:hAnsi="Times New Roman" w:cs="Times New Roman"/>
          <w:sz w:val="28"/>
          <w:szCs w:val="28"/>
          <w:lang w:val="uk-UA"/>
        </w:rPr>
        <w:t>Прийом до навчального закладу відбувається за правилами встановленими законодавством, з урахуванням методичних рекомендацій МОН України «Про порядок зарахування  і відрахування учнів із навчального закладу</w:t>
      </w:r>
      <w:r>
        <w:rPr>
          <w:rFonts w:ascii="Times New Roman" w:hAnsi="Times New Roman" w:cs="Times New Roman"/>
          <w:sz w:val="28"/>
          <w:szCs w:val="28"/>
          <w:lang w:val="uk-UA"/>
        </w:rPr>
        <w:t>»</w:t>
      </w:r>
      <w:r w:rsidRPr="00737502">
        <w:rPr>
          <w:rFonts w:ascii="Times New Roman" w:hAnsi="Times New Roman" w:cs="Times New Roman"/>
          <w:sz w:val="28"/>
          <w:szCs w:val="28"/>
          <w:lang w:val="uk-UA"/>
        </w:rPr>
        <w:t>.</w:t>
      </w:r>
    </w:p>
    <w:p w:rsidR="0092296B" w:rsidRDefault="0092296B" w:rsidP="0092296B">
      <w:pPr>
        <w:ind w:firstLine="426"/>
        <w:jc w:val="both"/>
        <w:rPr>
          <w:rFonts w:ascii="Times New Roman" w:hAnsi="Times New Roman" w:cs="Times New Roman"/>
          <w:sz w:val="28"/>
          <w:szCs w:val="28"/>
          <w:lang w:val="uk-UA"/>
        </w:rPr>
      </w:pPr>
      <w:r w:rsidRPr="00737502">
        <w:rPr>
          <w:rFonts w:ascii="Times New Roman" w:hAnsi="Times New Roman" w:cs="Times New Roman"/>
          <w:sz w:val="28"/>
          <w:szCs w:val="28"/>
          <w:lang w:val="uk-UA"/>
        </w:rPr>
        <w:t>Зарахування дітей до 1 класу здійснюється як правило до початку навчального року, але не пізніше 1 вересня, наказом директора школи без проведення конкурсу. Підставою</w:t>
      </w:r>
      <w:r>
        <w:rPr>
          <w:rFonts w:ascii="Times New Roman" w:hAnsi="Times New Roman" w:cs="Times New Roman"/>
          <w:sz w:val="28"/>
          <w:szCs w:val="28"/>
          <w:lang w:val="uk-UA"/>
        </w:rPr>
        <w:t xml:space="preserve"> для зарахування дітей є:</w:t>
      </w:r>
    </w:p>
    <w:p w:rsidR="0092296B" w:rsidRDefault="0092296B" w:rsidP="0092296B">
      <w:pPr>
        <w:pStyle w:val="a3"/>
        <w:numPr>
          <w:ilvl w:val="0"/>
          <w:numId w:val="1"/>
        </w:numPr>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заява батьків, або осіб, які їх замінюють.</w:t>
      </w:r>
    </w:p>
    <w:p w:rsidR="0092296B" w:rsidRDefault="0092296B" w:rsidP="0092296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заяви додаються:</w:t>
      </w:r>
    </w:p>
    <w:p w:rsidR="0092296B" w:rsidRDefault="0092296B" w:rsidP="0092296B">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народження;</w:t>
      </w:r>
    </w:p>
    <w:p w:rsidR="0092296B" w:rsidRDefault="0092296B" w:rsidP="0092296B">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довідка встановленого зразка;</w:t>
      </w:r>
    </w:p>
    <w:p w:rsidR="0092296B" w:rsidRDefault="0092296B" w:rsidP="0092296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1 класу зараховуються, як правило, діти з шести років, які за результатами медичного обстеження не мають протипоказань для систематичного шкільного навчання. </w:t>
      </w:r>
    </w:p>
    <w:p w:rsidR="0092296B" w:rsidRDefault="0092296B" w:rsidP="0092296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зарахуванні дитини до школи необхідно отримати від батьків, або осіб, які їх замінюють згоду на обробку персональних даних дитини. </w:t>
      </w:r>
    </w:p>
    <w:p w:rsidR="0092296B" w:rsidRDefault="0092296B" w:rsidP="0092296B">
      <w:pPr>
        <w:jc w:val="center"/>
        <w:rPr>
          <w:rFonts w:ascii="Times New Roman" w:hAnsi="Times New Roman" w:cs="Times New Roman"/>
          <w:b/>
          <w:sz w:val="28"/>
          <w:szCs w:val="28"/>
          <w:lang w:val="uk-UA"/>
        </w:rPr>
      </w:pPr>
      <w:r w:rsidRPr="00377AF5">
        <w:rPr>
          <w:rFonts w:ascii="Times New Roman" w:hAnsi="Times New Roman" w:cs="Times New Roman"/>
          <w:b/>
          <w:sz w:val="28"/>
          <w:szCs w:val="28"/>
          <w:lang w:val="uk-UA"/>
        </w:rPr>
        <w:t xml:space="preserve">Зарахування дітей до 2 – 11-х класів </w:t>
      </w:r>
    </w:p>
    <w:p w:rsidR="0092296B" w:rsidRPr="00377AF5" w:rsidRDefault="0092296B" w:rsidP="0092296B">
      <w:pPr>
        <w:jc w:val="center"/>
        <w:rPr>
          <w:rFonts w:ascii="Times New Roman" w:hAnsi="Times New Roman" w:cs="Times New Roman"/>
          <w:b/>
          <w:sz w:val="28"/>
          <w:szCs w:val="28"/>
          <w:lang w:val="uk-UA"/>
        </w:rPr>
      </w:pPr>
      <w:r w:rsidRPr="00377AF5">
        <w:rPr>
          <w:rFonts w:ascii="Times New Roman" w:hAnsi="Times New Roman" w:cs="Times New Roman"/>
          <w:b/>
          <w:sz w:val="28"/>
          <w:szCs w:val="28"/>
          <w:lang w:val="uk-UA"/>
        </w:rPr>
        <w:t>загальноосвітнього навчального закладу</w:t>
      </w:r>
    </w:p>
    <w:p w:rsidR="0092296B" w:rsidRDefault="0092296B" w:rsidP="0092296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rsidR="0092296B" w:rsidRDefault="0092296B" w:rsidP="0092296B">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заява батьків;</w:t>
      </w:r>
    </w:p>
    <w:p w:rsidR="0092296B" w:rsidRDefault="0092296B" w:rsidP="0092296B">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народження дитини;</w:t>
      </w:r>
    </w:p>
    <w:p w:rsidR="0092296B" w:rsidRDefault="0092296B" w:rsidP="0092296B">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довідка встановленого зразка;</w:t>
      </w:r>
    </w:p>
    <w:p w:rsidR="0092296B" w:rsidRDefault="0092296B" w:rsidP="0092296B">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особова справа дитини;</w:t>
      </w:r>
    </w:p>
    <w:p w:rsidR="0092296B" w:rsidRDefault="0092296B" w:rsidP="0092296B">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свідоцтво про базову освіту та додаток до нього (для учнів 10 – 11 класів).</w:t>
      </w:r>
    </w:p>
    <w:p w:rsidR="0092296B" w:rsidRDefault="0092296B" w:rsidP="0092296B">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Зарахування до дошкільної групи «Калинка» </w:t>
      </w:r>
      <w:proofErr w:type="spellStart"/>
      <w:r>
        <w:rPr>
          <w:rFonts w:ascii="Times New Roman" w:hAnsi="Times New Roman" w:cs="Times New Roman"/>
          <w:sz w:val="28"/>
          <w:szCs w:val="28"/>
          <w:lang w:val="uk-UA"/>
        </w:rPr>
        <w:t>Митченківського</w:t>
      </w:r>
      <w:proofErr w:type="spellEnd"/>
      <w:r>
        <w:rPr>
          <w:rFonts w:ascii="Times New Roman" w:hAnsi="Times New Roman" w:cs="Times New Roman"/>
          <w:sz w:val="28"/>
          <w:szCs w:val="28"/>
          <w:lang w:val="uk-UA"/>
        </w:rPr>
        <w:t xml:space="preserve"> НВК</w:t>
      </w:r>
    </w:p>
    <w:p w:rsidR="00274881" w:rsidRPr="00425B7F" w:rsidRDefault="00425B7F" w:rsidP="00425B7F">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Прийом дітей до дошкільного підрозділу НВК здійснюється на без конкурсній основі протягом календарного року відповідно до території обслуговування на підставі заяви батьків або осіб, що їх заміняють, медичної довідки встановленого зразка, свідоцтва про народження дитини (копії).</w:t>
      </w:r>
    </w:p>
    <w:sectPr w:rsidR="00274881" w:rsidRPr="00425B7F" w:rsidSect="00425B7F">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953"/>
    <w:multiLevelType w:val="hybridMultilevel"/>
    <w:tmpl w:val="F3F0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045B0"/>
    <w:multiLevelType w:val="hybridMultilevel"/>
    <w:tmpl w:val="5980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646D6"/>
    <w:multiLevelType w:val="hybridMultilevel"/>
    <w:tmpl w:val="9914291C"/>
    <w:lvl w:ilvl="0" w:tplc="71BE1D68">
      <w:start w:val="1"/>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6FBB3981"/>
    <w:multiLevelType w:val="hybridMultilevel"/>
    <w:tmpl w:val="8D600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296B"/>
    <w:rsid w:val="00196D1E"/>
    <w:rsid w:val="00274881"/>
    <w:rsid w:val="00283501"/>
    <w:rsid w:val="00425B7F"/>
    <w:rsid w:val="004C572B"/>
    <w:rsid w:val="007D257B"/>
    <w:rsid w:val="0092296B"/>
    <w:rsid w:val="00A14B79"/>
    <w:rsid w:val="00AB57C7"/>
    <w:rsid w:val="00BE5AA1"/>
    <w:rsid w:val="00EB7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6B"/>
    <w:pPr>
      <w:ind w:left="720"/>
      <w:contextualSpacing/>
    </w:pPr>
    <w:rPr>
      <w:rFonts w:eastAsiaTheme="minorHAnsi"/>
      <w:lang w:eastAsia="en-US"/>
    </w:rPr>
  </w:style>
  <w:style w:type="table" w:styleId="a4">
    <w:name w:val="Table Grid"/>
    <w:basedOn w:val="a1"/>
    <w:uiPriority w:val="59"/>
    <w:rsid w:val="002748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30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248</Words>
  <Characters>1416</Characters>
  <Application>Microsoft Office Word</Application>
  <DocSecurity>0</DocSecurity>
  <Lines>11</Lines>
  <Paragraphs>3</Paragraphs>
  <ScaleCrop>false</ScaleCrop>
  <Company>Reanimator Extreme Edition</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Ивановна</dc:creator>
  <cp:keywords/>
  <dc:description/>
  <cp:lastModifiedBy>Светлана Ивановна</cp:lastModifiedBy>
  <cp:revision>7</cp:revision>
  <dcterms:created xsi:type="dcterms:W3CDTF">2017-11-26T19:29:00Z</dcterms:created>
  <dcterms:modified xsi:type="dcterms:W3CDTF">2017-11-27T08:33:00Z</dcterms:modified>
</cp:coreProperties>
</file>